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300万双光源摄录一体摄像机</w:t>
      </w:r>
    </w:p>
    <w:p>
      <w:pPr>
        <w:ind w:firstLine="1561" w:firstLineChars="300"/>
        <w:jc w:val="center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型号：JVS-C7LE</w:t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81325" cy="2284730"/>
            <wp:effectExtent l="0" t="0" r="9525" b="127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84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350" w:lineRule="exact"/>
        <w:rPr>
          <w:rFonts w:hint="eastAsia" w:ascii="微软雅黑" w:hAnsi="微软雅黑" w:eastAsia="微软雅黑" w:cs="微软雅黑"/>
          <w:sz w:val="24"/>
          <w:szCs w:val="24"/>
          <w:highlight w:val="blue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产品特点</w:t>
      </w:r>
    </w:p>
    <w:p>
      <w:pPr>
        <w:spacing w:line="85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480"/>
        </w:tabs>
        <w:spacing w:line="274" w:lineRule="exact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1.300万双光源实时超清画质摄录一体机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2. 支持内置TF卡存储，最大支持256G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3.大光圈一体镜头，4mm/6mm焦距可选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4.内置MIC和大功率喇叭，声光警戒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5.双向语音对讲，半双工/全双工模式可选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6.支持自定义语音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7.内置2颗红外+2颗白光灯，智能切换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8.支持移动侦测、隐私遮挡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9.支持WIFI直连、AP热点、有线连接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10.支持GB28181协议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11.支持云视通APP连接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12.支持融视云平台集中管理以及实时远程控制</w:t>
      </w:r>
    </w:p>
    <w:p>
      <w:pPr>
        <w:spacing w:line="20" w:lineRule="exact"/>
        <w:rPr>
          <w:rFonts w:hint="eastAsia" w:ascii="微软雅黑" w:hAnsi="微软雅黑" w:eastAsia="微软雅黑" w:cs="微软雅黑"/>
          <w:color w:val="FFFFFF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column"/>
      </w:r>
    </w:p>
    <w:p>
      <w:pPr>
        <w:spacing w:line="20" w:lineRule="exac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3818890</wp:posOffset>
            </wp:positionH>
            <wp:positionV relativeFrom="paragraph">
              <wp:posOffset>2689225</wp:posOffset>
            </wp:positionV>
            <wp:extent cx="5080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产品规格</w:t>
      </w:r>
    </w:p>
    <w:p>
      <w:pPr>
        <w:spacing w:line="188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ind w:left="0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规格/型号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：JVS-C7LE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显示： 图像传感器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1/2.9'CMOS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视频分辨率：最大主码流2304*1296、次码流640*360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有效像素：300万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视频压缩标准：H.264/H.265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视频帧率：25帧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视频码率：61Kbps~5Mbps可调节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同步方式：内同步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信噪比：52.5dB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最低照度：0Lux（IR ON)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接口类型：M12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镜头搭配：4mm、6mm可选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镜头可视角度：4mm：水平：78.6°、垂直：42.0°、对角线：92.4°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  6mm：水平：46.8°、垂直：28.0°、对角线：61.6°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音频编码：G711U/G711A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曝光控制：自动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增益控制：自动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白平衡：自动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数字3D降噪：支持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OSD信息设置：支持OSD大字体、OSD报警时闪烁、OSD与时间分开设置位置的功能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高级OSD：支持5行，每行可输入15个汉字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网络对时：支持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定时重启：支持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智能去雾：支持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隐私遮挡：同时支持 8个遮挡区域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移动侦测：支持人型检测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视频调节：支持对比度、亮度、饱和度、锐度调节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图像风格：支持标准、柔和、通透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日夜功能：自动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夜视降帧：支持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数字宽动态：支持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画面设置：画面镜像、画面翻转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走廊模式：不支持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IP自适应：支持自动适应IP地址可选功能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智能分析：不支持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远程操作：系统管理、音视频管理、图像管理、报警管理、网络管理、存储管理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检测报警：支持邮件报警、客户端报警、手机app推送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外围扩展接口：内置MIC、喇叭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双向语音对讲：支持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无线配网：支持AP配网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融视云：支持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APP：云视通APP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国标28181：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4G（支持的运营商）：不支持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GPS定位：不支持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以太网：10/100M以太网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码流：双码流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网络协议：标准HTTP,TCP/IP,ICMP.RTSP,RTP,UDP,RTCP,SMTP,DHCP,DNS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接入协议：标配ONVIF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网络传输：内置中维云视通2.0传输协议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浏览器：支持IE8+,Chrome18+,Firefox5.0+,Safari5.02+浏览器、支持中文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同时预览视频数：支持同时2个用户预览，使用手机云视通APP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用户权限：最多13个用户，分3级权限：管理员、普通用户和访客 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补光灯：2颗红外灯+2颗白光灯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补光灯距离（m）：4mm：最远可达15米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    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6mm：最远可达20米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防水级别：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IP67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电源：DC12V 1A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工作温度：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-20℃～+60℃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工作湿度：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10%～90%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功率：白天：＜3W     夜间：＜6W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颜色/材质：黑白色/PC+ABS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尺寸(W×H×D)（mm）：88X88X210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重量（g）：约325g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安装方式：配合支架安装</w:t>
      </w:r>
    </w:p>
    <w:sectPr>
      <w:pgSz w:w="23820" w:h="16838" w:orient="landscape"/>
      <w:pgMar w:top="834" w:right="1440" w:bottom="157" w:left="560" w:header="0" w:footer="0" w:gutter="0"/>
      <w:cols w:equalWidth="0" w:num="2">
        <w:col w:w="11660" w:space="720"/>
        <w:col w:w="9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yZmI4N2Q0NGU4YTM5NzAwMzRiZmE5NDgwYjNiZDYifQ=="/>
  </w:docVars>
  <w:rsids>
    <w:rsidRoot w:val="2F2C5A6E"/>
    <w:rsid w:val="00E60533"/>
    <w:rsid w:val="1DD45AC7"/>
    <w:rsid w:val="220E2D40"/>
    <w:rsid w:val="26CF6DEC"/>
    <w:rsid w:val="2F2C5A6E"/>
    <w:rsid w:val="65C5024C"/>
    <w:rsid w:val="670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942</Words>
  <Characters>1291</Characters>
  <Lines>0</Lines>
  <Paragraphs>0</Paragraphs>
  <TotalTime>17</TotalTime>
  <ScaleCrop>false</ScaleCrop>
  <LinksUpToDate>false</LinksUpToDate>
  <CharactersWithSpaces>1376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2022-11-04T03:19:00Z</dcterms:created>
  <dc:creator>WPS_1658997678</dc:creator>
  <cp:lastModifiedBy>WPS_1658997678</cp:lastModifiedBy>
  <dcterms:modified xsi:type="dcterms:W3CDTF">2022-11-19T07:57:26Z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3161C724029F463688559373C2A3F604</vt:lpwstr>
  </property>
</Properties>
</file>